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6D6F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WARDE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05011E9C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FEDA3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C4B12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cutler(q.v.).</w:t>
      </w:r>
    </w:p>
    <w:p w14:paraId="50E8EEF8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247CA2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E12D6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B5A096" w14:textId="77777777" w:rsidR="00217543" w:rsidRDefault="00217543" w:rsidP="00217543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1418</w:t>
      </w:r>
      <w:r>
        <w:rPr>
          <w:rFonts w:ascii="Times New Roman" w:hAnsi="Times New Roman" w:cs="Times New Roman"/>
          <w:sz w:val="24"/>
          <w:szCs w:val="24"/>
        </w:rPr>
        <w:tab/>
        <w:t>John del Bache(q.v.) and his wife, Alice(q.v.), brought a plaint of land against</w:t>
      </w:r>
    </w:p>
    <w:p w14:paraId="5FDE9CA4" w14:textId="77777777" w:rsidR="00217543" w:rsidRDefault="00217543" w:rsidP="00217543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them(q.v.).   (ibid.)</w:t>
      </w:r>
    </w:p>
    <w:p w14:paraId="7A2C2D0C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C90DAA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DE03D" w14:textId="77777777" w:rsidR="00217543" w:rsidRDefault="00217543" w:rsidP="002175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2022</w:t>
      </w:r>
    </w:p>
    <w:p w14:paraId="1E52DE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1E5F1" w14:textId="77777777" w:rsidR="00217543" w:rsidRDefault="00217543" w:rsidP="009139A6">
      <w:r>
        <w:separator/>
      </w:r>
    </w:p>
  </w:endnote>
  <w:endnote w:type="continuationSeparator" w:id="0">
    <w:p w14:paraId="03341067" w14:textId="77777777" w:rsidR="00217543" w:rsidRDefault="002175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A4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AA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F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A3C5B" w14:textId="77777777" w:rsidR="00217543" w:rsidRDefault="00217543" w:rsidP="009139A6">
      <w:r>
        <w:separator/>
      </w:r>
    </w:p>
  </w:footnote>
  <w:footnote w:type="continuationSeparator" w:id="0">
    <w:p w14:paraId="21A829C9" w14:textId="77777777" w:rsidR="00217543" w:rsidRDefault="002175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63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19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5D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43"/>
    <w:rsid w:val="000666E0"/>
    <w:rsid w:val="002175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D5142"/>
  <w15:chartTrackingRefBased/>
  <w15:docId w15:val="{3A0B1CC2-6561-42F2-AAF6-C976962D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75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2022-07-01T09:16:00Z</dcterms:created>
  <dcterms:modified xsi:type="dcterms:W3CDTF">2022-07-01T09:17:00Z</dcterms:modified>
</cp:coreProperties>
</file>